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37" w:rsidRPr="008D55C0" w:rsidRDefault="006C0B37" w:rsidP="006C0B37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  <w:bookmarkStart w:id="0" w:name="_GoBack"/>
      <w:bookmarkEnd w:id="0"/>
    </w:p>
    <w:p w:rsidR="006C0B37" w:rsidRPr="00E226F0" w:rsidRDefault="006C0B37" w:rsidP="006C0B37">
      <w:pPr>
        <w:ind w:right="-1"/>
        <w:jc w:val="center"/>
        <w:rPr>
          <w:b/>
          <w:bCs/>
          <w:sz w:val="24"/>
          <w:szCs w:val="24"/>
        </w:rPr>
      </w:pPr>
      <w:r w:rsidRPr="008D55C0">
        <w:rPr>
          <w:rFonts w:ascii="Tahoma" w:hAnsi="Tahoma" w:cs="Tahoma"/>
          <w:color w:val="555555"/>
          <w:sz w:val="20"/>
        </w:rPr>
        <w:t> </w:t>
      </w:r>
      <w:r>
        <w:rPr>
          <w:b/>
          <w:bCs/>
          <w:sz w:val="24"/>
          <w:szCs w:val="24"/>
        </w:rPr>
        <w:t>ОТЧЕТ</w:t>
      </w:r>
    </w:p>
    <w:p w:rsidR="006C0B37" w:rsidRPr="00614840" w:rsidRDefault="006C0B37" w:rsidP="00614840">
      <w:pPr>
        <w:ind w:right="-1"/>
        <w:rPr>
          <w:bCs/>
          <w:sz w:val="24"/>
          <w:szCs w:val="24"/>
        </w:rPr>
      </w:pPr>
      <w:r w:rsidRPr="00E41BAC">
        <w:rPr>
          <w:bCs/>
          <w:sz w:val="24"/>
          <w:szCs w:val="24"/>
        </w:rPr>
        <w:t>О выполнении мероприятий муниципальной программы «</w:t>
      </w:r>
      <w:r w:rsidR="00614840">
        <w:rPr>
          <w:bCs/>
          <w:sz w:val="24"/>
          <w:szCs w:val="24"/>
        </w:rPr>
        <w:t xml:space="preserve">ЭНЕРГОСБЕРЕЖЕНИЕ И </w:t>
      </w:r>
      <w:r w:rsidR="00614840" w:rsidRPr="00614840">
        <w:rPr>
          <w:bCs/>
          <w:sz w:val="24"/>
          <w:szCs w:val="24"/>
        </w:rPr>
        <w:t>ПОВЫШЕНИЕ ЭНЕРГЕТИЧЕСКОЙ</w:t>
      </w:r>
      <w:r w:rsidR="00614840">
        <w:rPr>
          <w:bCs/>
          <w:sz w:val="24"/>
          <w:szCs w:val="24"/>
        </w:rPr>
        <w:t xml:space="preserve"> </w:t>
      </w:r>
      <w:r w:rsidR="00614840" w:rsidRPr="00614840">
        <w:rPr>
          <w:bCs/>
          <w:sz w:val="24"/>
          <w:szCs w:val="24"/>
        </w:rPr>
        <w:t>ЭФФЕКТ</w:t>
      </w:r>
      <w:r w:rsidR="00B8513C">
        <w:rPr>
          <w:bCs/>
          <w:sz w:val="24"/>
          <w:szCs w:val="24"/>
        </w:rPr>
        <w:t>ИВНОСТИ НА ТЕРРИТОРИИ КАРГАНСКОГО</w:t>
      </w:r>
      <w:r w:rsidR="00614840" w:rsidRPr="00614840">
        <w:rPr>
          <w:bCs/>
          <w:sz w:val="24"/>
          <w:szCs w:val="24"/>
        </w:rPr>
        <w:t xml:space="preserve"> СЕЛЬС</w:t>
      </w:r>
      <w:r w:rsidR="00B8513C">
        <w:rPr>
          <w:bCs/>
          <w:sz w:val="24"/>
          <w:szCs w:val="24"/>
        </w:rPr>
        <w:t>ОВЕТА КАРГАТСКОГО РАЙОНА НА 2021-2023</w:t>
      </w:r>
      <w:r w:rsidR="00614840" w:rsidRPr="00614840">
        <w:rPr>
          <w:bCs/>
          <w:sz w:val="24"/>
          <w:szCs w:val="24"/>
        </w:rPr>
        <w:t>годы</w:t>
      </w:r>
      <w:r w:rsidRPr="00E41BAC">
        <w:rPr>
          <w:sz w:val="24"/>
          <w:szCs w:val="24"/>
        </w:rPr>
        <w:t>»</w:t>
      </w:r>
      <w:r w:rsidR="00614840">
        <w:rPr>
          <w:sz w:val="24"/>
          <w:szCs w:val="24"/>
        </w:rPr>
        <w:t xml:space="preserve"> за 2022</w:t>
      </w:r>
      <w:r w:rsidR="00F27B48" w:rsidRPr="00E41BAC">
        <w:rPr>
          <w:sz w:val="24"/>
          <w:szCs w:val="24"/>
        </w:rPr>
        <w:t xml:space="preserve"> </w:t>
      </w:r>
      <w:r w:rsidRPr="00E41BAC">
        <w:rPr>
          <w:sz w:val="24"/>
          <w:szCs w:val="24"/>
        </w:rPr>
        <w:t>год</w:t>
      </w:r>
    </w:p>
    <w:p w:rsidR="006C0B37" w:rsidRPr="00131461" w:rsidRDefault="006C0B37" w:rsidP="006C0B37">
      <w:pPr>
        <w:ind w:right="-1"/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4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739"/>
        <w:gridCol w:w="2036"/>
        <w:gridCol w:w="1346"/>
        <w:gridCol w:w="1910"/>
      </w:tblGrid>
      <w:tr w:rsidR="006C0B37" w:rsidRPr="00B67E5B" w:rsidTr="00B8513C">
        <w:trPr>
          <w:trHeight w:val="1271"/>
        </w:trPr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№ </w:t>
            </w:r>
          </w:p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п/п</w:t>
            </w:r>
          </w:p>
        </w:tc>
        <w:tc>
          <w:tcPr>
            <w:tcW w:w="196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107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0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7" w:rsidRPr="000A12F5" w:rsidRDefault="006C0B37" w:rsidP="008F56D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A12F5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>, руб.</w:t>
            </w:r>
          </w:p>
        </w:tc>
      </w:tr>
      <w:tr w:rsidR="006C0B37" w:rsidRPr="00B67E5B" w:rsidTr="00B8513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5</w:t>
            </w:r>
          </w:p>
        </w:tc>
      </w:tr>
      <w:tr w:rsidR="006C0B37" w:rsidRPr="00B67E5B" w:rsidTr="00B8513C">
        <w:tc>
          <w:tcPr>
            <w:tcW w:w="24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8F56D7" w:rsidRDefault="00B8513C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пластиковых окон в здании Администрации </w:t>
            </w:r>
            <w:proofErr w:type="spellStart"/>
            <w:r>
              <w:rPr>
                <w:sz w:val="24"/>
                <w:szCs w:val="24"/>
              </w:rPr>
              <w:t>Карганского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B8513C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Карганского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Default="00B8513C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B8513C" w:rsidRPr="00B67E5B" w:rsidRDefault="00B8513C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B8513C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6C0B37" w:rsidRPr="00073E81" w:rsidTr="00B8513C">
        <w:tc>
          <w:tcPr>
            <w:tcW w:w="3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7E5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073E81" w:rsidRDefault="00B8513C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</w:tbl>
    <w:p w:rsidR="006C0B37" w:rsidRDefault="006C0B37" w:rsidP="006C0B37">
      <w:pPr>
        <w:shd w:val="clear" w:color="auto" w:fill="FFFFFF"/>
        <w:spacing w:line="322" w:lineRule="exact"/>
        <w:jc w:val="both"/>
        <w:rPr>
          <w:color w:val="000000"/>
          <w:sz w:val="22"/>
          <w:szCs w:val="22"/>
        </w:rPr>
      </w:pPr>
    </w:p>
    <w:p w:rsidR="006C0B37" w:rsidRDefault="006C0B37" w:rsidP="006C0B3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20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E41BAC" w:rsidRPr="008D55C0" w:rsidRDefault="00E41BAC" w:rsidP="006C0B3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AD14BD" w:rsidRDefault="00E41BAC">
      <w:r>
        <w:t xml:space="preserve">Глава </w:t>
      </w:r>
      <w:proofErr w:type="spellStart"/>
      <w:r w:rsidR="00B8513C">
        <w:t>Карга</w:t>
      </w:r>
      <w:r w:rsidR="00614840">
        <w:t>нского</w:t>
      </w:r>
      <w:proofErr w:type="spellEnd"/>
      <w:r>
        <w:t xml:space="preserve"> сельсовета</w:t>
      </w:r>
    </w:p>
    <w:p w:rsidR="00E41BAC" w:rsidRDefault="00E41BAC">
      <w:proofErr w:type="spellStart"/>
      <w:r>
        <w:t>Каргатского</w:t>
      </w:r>
      <w:proofErr w:type="spellEnd"/>
      <w:r>
        <w:t xml:space="preserve"> ра</w:t>
      </w:r>
      <w:r w:rsidR="00B8513C">
        <w:t xml:space="preserve">йона Новосибирской области </w:t>
      </w:r>
      <w:r w:rsidR="00B8513C">
        <w:tab/>
      </w:r>
      <w:r w:rsidR="00B8513C">
        <w:tab/>
      </w:r>
      <w:r w:rsidR="00B8513C">
        <w:tab/>
        <w:t>А.В.Трипузов</w:t>
      </w:r>
    </w:p>
    <w:sectPr w:rsidR="00E4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37"/>
    <w:rsid w:val="00614840"/>
    <w:rsid w:val="006B2C84"/>
    <w:rsid w:val="006C0B37"/>
    <w:rsid w:val="00793764"/>
    <w:rsid w:val="00797AA4"/>
    <w:rsid w:val="008F56D7"/>
    <w:rsid w:val="00A31D8C"/>
    <w:rsid w:val="00AD14BD"/>
    <w:rsid w:val="00B8513C"/>
    <w:rsid w:val="00BF20C0"/>
    <w:rsid w:val="00D6170C"/>
    <w:rsid w:val="00D67970"/>
    <w:rsid w:val="00DB2C56"/>
    <w:rsid w:val="00DC1C65"/>
    <w:rsid w:val="00E251E0"/>
    <w:rsid w:val="00E41BAC"/>
    <w:rsid w:val="00E730D5"/>
    <w:rsid w:val="00F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ACER</cp:lastModifiedBy>
  <cp:revision>4</cp:revision>
  <dcterms:created xsi:type="dcterms:W3CDTF">2025-04-28T03:48:00Z</dcterms:created>
  <dcterms:modified xsi:type="dcterms:W3CDTF">2025-04-28T03:56:00Z</dcterms:modified>
</cp:coreProperties>
</file>